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06" w:rsidRDefault="00D51D06" w:rsidP="00D51D06"/>
    <w:p w:rsidR="00D51D06" w:rsidRDefault="00D51D06" w:rsidP="00D51D06"/>
    <w:p w:rsidR="00D51D06" w:rsidRDefault="00D51D06" w:rsidP="00D51D06"/>
    <w:p w:rsidR="00D51D06" w:rsidRDefault="00D51D06" w:rsidP="00D51D06"/>
    <w:p w:rsidR="00D51D06" w:rsidRDefault="00D51D06" w:rsidP="00D51D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Аннотация к рабочей программе по химии 10 класс</w:t>
      </w:r>
    </w:p>
    <w:p w:rsidR="00D51D06" w:rsidRDefault="00D51D06" w:rsidP="00D51D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D06" w:rsidRDefault="00D51D06" w:rsidP="00D51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составлена на основе: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компонента образовательного стандарта основного общего образования по химии (утвержденного приказом Минобразования России от 5 марта 2004 года №1079), </w:t>
      </w:r>
      <w:r>
        <w:rPr>
          <w:rFonts w:ascii="Times New Roman" w:hAnsi="Times New Roman"/>
          <w:sz w:val="24"/>
          <w:szCs w:val="24"/>
        </w:rPr>
        <w:t xml:space="preserve">Примерной программы среднего (полного) общего образования по химии (базовый уровень)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(М.: Дрофа, 2015 г.).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Рабочей программе соответствует учебник: «Химия 10 класс»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рекомендовано Министерством образования и науки РФ / 3-е издание, переработанное – М.: Дрофа, 2015г.</w:t>
      </w:r>
    </w:p>
    <w:p w:rsidR="00D51D06" w:rsidRDefault="00D51D06" w:rsidP="00D51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курса «Органическая химия » в 10 классе универсального направления (базовый уровень) рассчитана на 2 часа в неделю, общее число часов – 68 и соответствует стандарту среднего (полного) общего образования по химии. Преподавание ведется по УМК автора О.С. Габриеляна.</w:t>
      </w:r>
    </w:p>
    <w:p w:rsidR="00D51D06" w:rsidRDefault="00D51D06" w:rsidP="00D51D0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для учителя:</w:t>
      </w:r>
    </w:p>
    <w:p w:rsidR="00D51D06" w:rsidRDefault="00D51D06" w:rsidP="00D51D06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1.Габриелян О.С.  Методическое пособие для учителя. – М.: Дрофа, 2015.</w:t>
      </w:r>
    </w:p>
    <w:p w:rsidR="00D51D06" w:rsidRDefault="00D51D06" w:rsidP="00D51D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О.С., Остроумов И.Г. Химия. 10 класс: Настольная книга учителя. - М.: Дрофа, 2012.</w:t>
      </w:r>
    </w:p>
    <w:p w:rsidR="00D51D06" w:rsidRDefault="00D51D06" w:rsidP="00D51D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 Химия. 10 класс: контрольные и проверочные работы. - М.: Дрофа,  2012.</w:t>
      </w:r>
    </w:p>
    <w:p w:rsidR="00D51D06" w:rsidRDefault="00D51D06" w:rsidP="00D51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для учащихся:</w:t>
      </w:r>
    </w:p>
    <w:p w:rsidR="00D51D06" w:rsidRDefault="00D51D06" w:rsidP="00D51D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Химия 10 класс: учебник для общеобразовательных учреждений/ О.С. Габриелян. - М.: Дрофа,  2015.</w:t>
      </w:r>
    </w:p>
    <w:p w:rsidR="00D51D06" w:rsidRDefault="00D51D06" w:rsidP="00D51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 рассчитана на 68 часов, в том числе на контрольные  - 3 часа, на практические работы – 2 часа</w:t>
      </w:r>
      <w:proofErr w:type="gramEnd"/>
    </w:p>
    <w:p w:rsidR="00D51D06" w:rsidRDefault="00D51D06" w:rsidP="00D51D06">
      <w:pPr>
        <w:tabs>
          <w:tab w:val="left" w:pos="5160"/>
        </w:tabs>
        <w:spacing w:after="0" w:line="360" w:lineRule="auto"/>
        <w:ind w:left="57" w:right="5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D06" w:rsidRDefault="00D51D06" w:rsidP="00D51D06">
      <w:pPr>
        <w:tabs>
          <w:tab w:val="left" w:pos="5160"/>
        </w:tabs>
        <w:spacing w:after="0" w:line="360" w:lineRule="auto"/>
        <w:ind w:left="57" w:right="5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химии на базовом уровне среднего (полного) общего образования направлено на изучение следующих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целей: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освоение знаний</w:t>
      </w:r>
      <w:r>
        <w:rPr>
          <w:rFonts w:ascii="Times New Roman" w:hAnsi="Times New Roman"/>
          <w:lang w:eastAsia="ru-RU"/>
        </w:rPr>
        <w:t xml:space="preserve"> о химической составляющей естественнонаучной картины мира, важнейших химических понятиях, законах и теориях;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овладение умениями</w:t>
      </w:r>
      <w:r>
        <w:rPr>
          <w:rFonts w:ascii="Times New Roman" w:hAnsi="Times New Roman"/>
          <w:lang w:eastAsia="ru-RU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развитие</w:t>
      </w:r>
      <w:r>
        <w:rPr>
          <w:rFonts w:ascii="Times New Roman" w:hAnsi="Times New Roman"/>
          <w:lang w:eastAsia="ru-RU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воспитание</w:t>
      </w:r>
      <w:r>
        <w:rPr>
          <w:rFonts w:ascii="Times New Roman" w:hAnsi="Times New Roman"/>
          <w:lang w:eastAsia="ru-RU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применение полученных знаний и умений</w:t>
      </w:r>
      <w:r>
        <w:rPr>
          <w:rFonts w:ascii="Times New Roman" w:hAnsi="Times New Roman"/>
          <w:lang w:eastAsia="ru-RU"/>
        </w:rPr>
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iCs/>
          <w:lang w:eastAsia="ru-RU"/>
        </w:rPr>
        <w:t>Изучение предмета «химия» способствует решению следующих задач</w:t>
      </w:r>
      <w:r>
        <w:rPr>
          <w:rFonts w:ascii="Times New Roman" w:hAnsi="Times New Roman"/>
          <w:b/>
          <w:bCs/>
          <w:lang w:eastAsia="ru-RU"/>
        </w:rPr>
        <w:t>: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Воспитание убеждённости в позитивной роли химии в жизни современного общества, необходимости химически грамотного отношения к своему        здоровью и окружающей среде. Подготовка к сознательному выбору профессии в соответствии с личными способностями и потребностями общества.</w:t>
      </w:r>
    </w:p>
    <w:p w:rsidR="00D51D06" w:rsidRDefault="00D51D06" w:rsidP="00D51D0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Формировать умения: обращаться с химическими веществами, простейшими  приборами, оборудованием, соблюдать правила техники безопасности, фиксировать результаты опытов, делать обобщения.</w:t>
      </w:r>
    </w:p>
    <w:p w:rsidR="00D51D06" w:rsidRDefault="00D51D06" w:rsidP="00D51D06">
      <w:pPr>
        <w:spacing w:after="0" w:line="240" w:lineRule="auto"/>
        <w:rPr>
          <w:rFonts w:ascii="Times New Roman" w:hAnsi="Times New Roman"/>
          <w:lang w:eastAsia="ru-RU"/>
        </w:rPr>
      </w:pPr>
    </w:p>
    <w:p w:rsidR="00D51D06" w:rsidRDefault="00D51D06" w:rsidP="002C7608">
      <w:pPr>
        <w:tabs>
          <w:tab w:val="left" w:pos="5160"/>
        </w:tabs>
        <w:spacing w:after="0" w:line="360" w:lineRule="auto"/>
        <w:ind w:left="57" w:right="5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учебного п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лана по химии, 10 класс,</w:t>
      </w:r>
    </w:p>
    <w:p w:rsidR="00D51D06" w:rsidRDefault="00D51D06" w:rsidP="002C7608">
      <w:pPr>
        <w:spacing w:after="0" w:line="360" w:lineRule="auto"/>
        <w:ind w:left="57" w:right="57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базовый уровень </w:t>
      </w:r>
      <w:r w:rsidR="002C76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(2 ч  в неделю, всего 68 ч)</w:t>
      </w:r>
    </w:p>
    <w:p w:rsidR="00D51D06" w:rsidRDefault="00D51D06" w:rsidP="00D51D06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3802"/>
        <w:gridCol w:w="1234"/>
        <w:gridCol w:w="1858"/>
        <w:gridCol w:w="1888"/>
      </w:tblGrid>
      <w:tr w:rsidR="00D51D06" w:rsidTr="00D51D06">
        <w:trPr>
          <w:cantSplit/>
          <w:trHeight w:val="323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№№</w:t>
            </w:r>
          </w:p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</w:t>
            </w:r>
          </w:p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D51D06" w:rsidTr="00D51D06">
        <w:trPr>
          <w:cantSplit/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06" w:rsidRDefault="00D51D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06" w:rsidRDefault="00D51D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06" w:rsidRDefault="00D51D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</w:t>
            </w:r>
          </w:p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Теория строения органических соединений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Углеводороды и их природные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К.р.№1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Кислородсодержащие органические соединения и их нахождение в живой природе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Пр.р.№1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К.р.№2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4.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Азотсодержащие органические соединения и их нахождение в живой природе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5.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Биологически активные органические 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Искусственные и синтетические органические 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Пр.р.№2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и обобщение знаний по курсу органической химии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К.р.№3 </w:t>
            </w:r>
          </w:p>
        </w:tc>
      </w:tr>
      <w:tr w:rsidR="00D51D06" w:rsidTr="00D51D0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06" w:rsidRDefault="00D51D06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51D06" w:rsidRDefault="00D51D06" w:rsidP="00D51D06">
      <w:pPr>
        <w:tabs>
          <w:tab w:val="left" w:pos="5160"/>
        </w:tabs>
        <w:spacing w:after="0" w:line="360" w:lineRule="auto"/>
        <w:ind w:left="600" w:right="57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D06" w:rsidRDefault="00D51D06" w:rsidP="00D51D06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D51D06" w:rsidRDefault="00D51D06" w:rsidP="00D51D06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Промежуточная аттестация проводится согласно  локальному акту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ного учреждения в форме контрольных работ, а итоговая – в форме теста. Контроль предусматривает проведение лабораторных, практических, самостоятельных, тестовых и  контрольных работ.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 основным формам контроля, используемые мною, являются: фронтальный опрос, текущий, комбинированные формы, тестовые контролирующие задания (бумажный вариант или компьютерная проверка) по индивидуальным карточкам, контрольные и практические работы, оценка рефератов и докладов.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самоконтроля и взаимоконтроля знаний во время занятий. Шкала оценки знаний – пятибалльная.</w:t>
      </w:r>
    </w:p>
    <w:p w:rsidR="00D51D06" w:rsidRDefault="00D51D06" w:rsidP="00D51D06">
      <w:pPr>
        <w:tabs>
          <w:tab w:val="left" w:pos="5160"/>
        </w:tabs>
        <w:spacing w:after="0" w:line="360" w:lineRule="auto"/>
        <w:ind w:left="600" w:right="57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D06" w:rsidRDefault="00D51D06" w:rsidP="00D51D06">
      <w:pPr>
        <w:tabs>
          <w:tab w:val="left" w:pos="5160"/>
        </w:tabs>
        <w:spacing w:after="0" w:line="360" w:lineRule="auto"/>
        <w:ind w:left="600" w:right="57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5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5EDA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3D"/>
    <w:rsid w:val="001C1AA2"/>
    <w:rsid w:val="002C1CEF"/>
    <w:rsid w:val="002C7608"/>
    <w:rsid w:val="00CB393D"/>
    <w:rsid w:val="00D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C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6</cp:revision>
  <dcterms:created xsi:type="dcterms:W3CDTF">2017-10-27T08:28:00Z</dcterms:created>
  <dcterms:modified xsi:type="dcterms:W3CDTF">2017-10-27T08:51:00Z</dcterms:modified>
</cp:coreProperties>
</file>